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E4F6" w14:textId="0143B4D2" w:rsidR="00FD7D1C" w:rsidRPr="00954FAB" w:rsidRDefault="00B0063C" w:rsidP="004E57DA">
      <w:pPr>
        <w:rPr>
          <w:b/>
          <w:sz w:val="32"/>
          <w:szCs w:val="32"/>
        </w:rPr>
      </w:pPr>
      <w:bookmarkStart w:id="0" w:name="_GoBack"/>
      <w:bookmarkEnd w:id="0"/>
      <w:r w:rsidRPr="00954FAB">
        <w:rPr>
          <w:rFonts w:ascii="HGP創英角ｺﾞｼｯｸUB" w:eastAsia="HGP創英角ｺﾞｼｯｸUB" w:hAnsi="HGP創英角ｺﾞｼｯｸUB"/>
          <w:b/>
          <w:noProof/>
          <w:sz w:val="32"/>
          <w:szCs w:val="32"/>
        </w:rPr>
        <w:drawing>
          <wp:anchor distT="0" distB="0" distL="114300" distR="114300" simplePos="0" relativeHeight="251666432" behindDoc="1" locked="0" layoutInCell="1" allowOverlap="1" wp14:anchorId="1D8D96BA" wp14:editId="5BDC1325">
            <wp:simplePos x="0" y="0"/>
            <wp:positionH relativeFrom="margin">
              <wp:posOffset>-354965</wp:posOffset>
            </wp:positionH>
            <wp:positionV relativeFrom="paragraph">
              <wp:posOffset>0</wp:posOffset>
            </wp:positionV>
            <wp:extent cx="6645910" cy="2680335"/>
            <wp:effectExtent l="0" t="0" r="254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i01a201308231300[1].jpg"/>
                    <pic:cNvPicPr/>
                  </pic:nvPicPr>
                  <pic:blipFill>
                    <a:blip r:embed="rId6">
                      <a:extLst>
                        <a:ext uri="{28A0092B-C50C-407E-A947-70E740481C1C}">
                          <a14:useLocalDpi xmlns:a14="http://schemas.microsoft.com/office/drawing/2010/main" val="0"/>
                        </a:ext>
                      </a:extLst>
                    </a:blip>
                    <a:stretch>
                      <a:fillRect/>
                    </a:stretch>
                  </pic:blipFill>
                  <pic:spPr>
                    <a:xfrm>
                      <a:off x="0" y="0"/>
                      <a:ext cx="6645910" cy="2680335"/>
                    </a:xfrm>
                    <a:prstGeom prst="rect">
                      <a:avLst/>
                    </a:prstGeom>
                  </pic:spPr>
                </pic:pic>
              </a:graphicData>
            </a:graphic>
          </wp:anchor>
        </w:drawing>
      </w:r>
      <w:r w:rsidR="004679BC">
        <w:rPr>
          <w:rFonts w:hint="eastAsia"/>
          <w:b/>
          <w:sz w:val="32"/>
          <w:szCs w:val="32"/>
        </w:rPr>
        <w:t>勇気づけで</w:t>
      </w:r>
      <w:r w:rsidR="004E57DA" w:rsidRPr="00954FAB">
        <w:rPr>
          <w:b/>
          <w:sz w:val="32"/>
          <w:szCs w:val="32"/>
        </w:rPr>
        <w:t>育てる</w:t>
      </w:r>
    </w:p>
    <w:p w14:paraId="3D8B7986" w14:textId="77777777" w:rsidR="004E57DA" w:rsidRPr="004E57DA" w:rsidRDefault="004E57DA" w:rsidP="004E57DA">
      <w:pPr>
        <w:rPr>
          <w:rFonts w:ascii="HGP創英角ｺﾞｼｯｸUB" w:eastAsia="HGP創英角ｺﾞｼｯｸUB" w:hAnsi="HGP創英角ｺﾞｼｯｸUB"/>
          <w:b/>
          <w:sz w:val="40"/>
          <w:szCs w:val="40"/>
        </w:rPr>
      </w:pPr>
    </w:p>
    <w:p w14:paraId="2AC1E073" w14:textId="77777777" w:rsidR="00B0063C" w:rsidRDefault="004E57DA" w:rsidP="004E57DA">
      <w:pPr>
        <w:rPr>
          <w:b/>
          <w:sz w:val="24"/>
          <w:szCs w:val="24"/>
        </w:rPr>
      </w:pPr>
      <w:r w:rsidRPr="00F52863">
        <w:rPr>
          <w:b/>
          <w:sz w:val="24"/>
          <w:szCs w:val="24"/>
        </w:rPr>
        <w:t xml:space="preserve">　　　</w:t>
      </w:r>
      <w:r w:rsidRPr="00F52863">
        <w:rPr>
          <w:b/>
          <w:sz w:val="24"/>
          <w:szCs w:val="24"/>
        </w:rPr>
        <w:t xml:space="preserve">        </w:t>
      </w:r>
      <w:r w:rsidRPr="00F52863">
        <w:rPr>
          <w:b/>
          <w:sz w:val="24"/>
          <w:szCs w:val="24"/>
        </w:rPr>
        <w:t xml:space="preserve">　</w:t>
      </w:r>
    </w:p>
    <w:p w14:paraId="6ACC5C4A" w14:textId="4FBB1216" w:rsidR="00F52863" w:rsidRDefault="0074157E" w:rsidP="00F52863">
      <w:r>
        <w:rPr>
          <w:noProof/>
        </w:rPr>
        <mc:AlternateContent>
          <mc:Choice Requires="wps">
            <w:drawing>
              <wp:anchor distT="0" distB="0" distL="114300" distR="114300" simplePos="0" relativeHeight="251668480" behindDoc="0" locked="0" layoutInCell="1" allowOverlap="1" wp14:anchorId="241E0325" wp14:editId="49E3C798">
                <wp:simplePos x="0" y="0"/>
                <wp:positionH relativeFrom="margin">
                  <wp:posOffset>333375</wp:posOffset>
                </wp:positionH>
                <wp:positionV relativeFrom="paragraph">
                  <wp:posOffset>133350</wp:posOffset>
                </wp:positionV>
                <wp:extent cx="5105400" cy="1828800"/>
                <wp:effectExtent l="0" t="0" r="0"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105400" cy="1828800"/>
                        </a:xfrm>
                        <a:prstGeom prst="rect">
                          <a:avLst/>
                        </a:prstGeom>
                        <a:noFill/>
                        <a:ln w="6350">
                          <a:noFill/>
                        </a:ln>
                        <a:effectLst/>
                      </wps:spPr>
                      <wps:txbx>
                        <w:txbxContent>
                          <w:p w14:paraId="2AF19BD4" w14:textId="1014C955" w:rsidR="00B0063C" w:rsidRDefault="0074157E" w:rsidP="0074157E">
                            <w:pPr>
                              <w:ind w:leftChars="100" w:left="1334" w:hangingChars="200" w:hanging="1124"/>
                              <w:rPr>
                                <w:rFonts w:ascii="HGP創英角ｺﾞｼｯｸUB" w:eastAsia="HGP創英角ｺﾞｼｯｸUB" w:hAnsi="HGP創英角ｺﾞｼｯｸUB"/>
                                <w:b/>
                                <w:sz w:val="56"/>
                                <w:szCs w:val="56"/>
                              </w:rPr>
                            </w:pPr>
                            <w:r>
                              <w:rPr>
                                <w:rFonts w:ascii="HGP創英角ｺﾞｼｯｸUB" w:eastAsia="HGP創英角ｺﾞｼｯｸUB" w:hAnsi="HGP創英角ｺﾞｼｯｸUB" w:hint="eastAsia"/>
                                <w:b/>
                                <w:sz w:val="56"/>
                                <w:szCs w:val="56"/>
                              </w:rPr>
                              <w:t>親学習</w:t>
                            </w:r>
                            <w:r>
                              <w:rPr>
                                <w:rFonts w:ascii="HGP創英角ｺﾞｼｯｸUB" w:eastAsia="HGP創英角ｺﾞｼｯｸUB" w:hAnsi="HGP創英角ｺﾞｼｯｸUB"/>
                                <w:b/>
                                <w:sz w:val="56"/>
                                <w:szCs w:val="56"/>
                              </w:rPr>
                              <w:t>プログラム</w:t>
                            </w:r>
                            <w:r w:rsidR="00B0063C">
                              <w:rPr>
                                <w:rFonts w:ascii="HGP創英角ｺﾞｼｯｸUB" w:eastAsia="HGP創英角ｺﾞｼｯｸUB" w:hAnsi="HGP創英角ｺﾞｼｯｸUB" w:hint="eastAsia"/>
                                <w:b/>
                                <w:sz w:val="56"/>
                                <w:szCs w:val="56"/>
                              </w:rPr>
                              <w:t xml:space="preserve">　</w:t>
                            </w:r>
                            <w:r w:rsidR="00B0063C" w:rsidRPr="00B0063C">
                              <w:rPr>
                                <w:rFonts w:ascii="HGP創英角ｺﾞｼｯｸUB" w:eastAsia="HGP創英角ｺﾞｼｯｸUB" w:hAnsi="HGP創英角ｺﾞｼｯｸUB"/>
                                <w:b/>
                                <w:sz w:val="56"/>
                                <w:szCs w:val="56"/>
                              </w:rPr>
                              <w:t>ＳＴＥＰ</w:t>
                            </w:r>
                          </w:p>
                          <w:p w14:paraId="11F3DE7F" w14:textId="77777777" w:rsidR="00B0063C" w:rsidRPr="0074157E" w:rsidRDefault="00B0063C" w:rsidP="00B0063C">
                            <w:pPr>
                              <w:ind w:leftChars="300" w:left="630" w:firstLineChars="300" w:firstLine="843"/>
                              <w:rPr>
                                <w:rFonts w:ascii="HGP創英角ｺﾞｼｯｸUB" w:eastAsia="HGP創英角ｺﾞｼｯｸUB" w:hAnsi="HGP創英角ｺﾞｼｯｸUB"/>
                                <w:b/>
                                <w:sz w:val="28"/>
                                <w:szCs w:val="28"/>
                              </w:rPr>
                            </w:pPr>
                            <w:r w:rsidRPr="0074157E">
                              <w:rPr>
                                <w:rFonts w:eastAsiaTheme="majorEastAsia"/>
                                <w:b/>
                                <w:sz w:val="28"/>
                                <w:szCs w:val="28"/>
                              </w:rPr>
                              <w:t>Systematic Training for Effective Parenting</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1E0325" id="_x0000_t202" coordsize="21600,21600" o:spt="202" path="m,l,21600r21600,l21600,xe">
                <v:stroke joinstyle="miter"/>
                <v:path gradientshapeok="t" o:connecttype="rect"/>
              </v:shapetype>
              <v:shape id="テキスト ボックス 6" o:spid="_x0000_s1026" type="#_x0000_t202" style="position:absolute;left:0;text-align:left;margin-left:26.25pt;margin-top:10.5pt;width:402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" filled="f" stroked="f" strokeweight=".5pt">
                <v:textbox style="mso-fit-shape-to-text:t" inset="5.85pt,.7pt,5.85pt,.7pt">
                  <w:txbxContent>
                    <w:p w14:paraId="2AF19BD4" w14:textId="1014C955" w:rsidR="00B0063C" w:rsidRDefault="0074157E" w:rsidP="0074157E">
                      <w:pPr>
                        <w:ind w:leftChars="100" w:left="1334" w:hangingChars="200" w:hanging="1124"/>
                        <w:rPr>
                          <w:rFonts w:ascii="HGP創英角ｺﾞｼｯｸUB" w:eastAsia="HGP創英角ｺﾞｼｯｸUB" w:hAnsi="HGP創英角ｺﾞｼｯｸUB"/>
                          <w:b/>
                          <w:sz w:val="56"/>
                          <w:szCs w:val="56"/>
                        </w:rPr>
                      </w:pPr>
                      <w:r>
                        <w:rPr>
                          <w:rFonts w:ascii="HGP創英角ｺﾞｼｯｸUB" w:eastAsia="HGP創英角ｺﾞｼｯｸUB" w:hAnsi="HGP創英角ｺﾞｼｯｸUB" w:hint="eastAsia"/>
                          <w:b/>
                          <w:sz w:val="56"/>
                          <w:szCs w:val="56"/>
                        </w:rPr>
                        <w:t>親学習</w:t>
                      </w:r>
                      <w:r>
                        <w:rPr>
                          <w:rFonts w:ascii="HGP創英角ｺﾞｼｯｸUB" w:eastAsia="HGP創英角ｺﾞｼｯｸUB" w:hAnsi="HGP創英角ｺﾞｼｯｸUB"/>
                          <w:b/>
                          <w:sz w:val="56"/>
                          <w:szCs w:val="56"/>
                        </w:rPr>
                        <w:t>プログラム</w:t>
                      </w:r>
                      <w:r w:rsidR="00B0063C">
                        <w:rPr>
                          <w:rFonts w:ascii="HGP創英角ｺﾞｼｯｸUB" w:eastAsia="HGP創英角ｺﾞｼｯｸUB" w:hAnsi="HGP創英角ｺﾞｼｯｸUB" w:hint="eastAsia"/>
                          <w:b/>
                          <w:sz w:val="56"/>
                          <w:szCs w:val="56"/>
                        </w:rPr>
                        <w:t xml:space="preserve">　</w:t>
                      </w:r>
                      <w:r w:rsidR="00B0063C" w:rsidRPr="00B0063C">
                        <w:rPr>
                          <w:rFonts w:ascii="HGP創英角ｺﾞｼｯｸUB" w:eastAsia="HGP創英角ｺﾞｼｯｸUB" w:hAnsi="HGP創英角ｺﾞｼｯｸUB"/>
                          <w:b/>
                          <w:sz w:val="56"/>
                          <w:szCs w:val="56"/>
                        </w:rPr>
                        <w:t>ＳＴＥＰ</w:t>
                      </w:r>
                    </w:p>
                    <w:p w14:paraId="11F3DE7F" w14:textId="77777777" w:rsidR="00B0063C" w:rsidRPr="0074157E" w:rsidRDefault="00B0063C" w:rsidP="00B0063C">
                      <w:pPr>
                        <w:ind w:leftChars="300" w:left="630" w:firstLineChars="300" w:firstLine="843"/>
                        <w:rPr>
                          <w:rFonts w:ascii="HGP創英角ｺﾞｼｯｸUB" w:eastAsia="HGP創英角ｺﾞｼｯｸUB" w:hAnsi="HGP創英角ｺﾞｼｯｸUB"/>
                          <w:b/>
                          <w:sz w:val="28"/>
                          <w:szCs w:val="28"/>
                        </w:rPr>
                      </w:pPr>
                      <w:r w:rsidRPr="0074157E">
                        <w:rPr>
                          <w:rFonts w:eastAsiaTheme="majorEastAsia"/>
                          <w:b/>
                          <w:sz w:val="28"/>
                          <w:szCs w:val="28"/>
                        </w:rPr>
                        <w:t>Systematic Training for Effective Parenting</w:t>
                      </w:r>
                    </w:p>
                  </w:txbxContent>
                </v:textbox>
                <w10:wrap type="square" anchorx="margin"/>
              </v:shape>
            </w:pict>
          </mc:Fallback>
        </mc:AlternateContent>
      </w:r>
    </w:p>
    <w:p w14:paraId="3CFD6BC8" w14:textId="73E5BE1B" w:rsidR="00B0063C" w:rsidRDefault="00B0063C" w:rsidP="00F52863"/>
    <w:p w14:paraId="611CBCE2" w14:textId="77777777" w:rsidR="00B0063C" w:rsidRDefault="00B0063C" w:rsidP="00F52863"/>
    <w:p w14:paraId="26871327" w14:textId="77777777" w:rsidR="00B0063C" w:rsidRDefault="00B0063C" w:rsidP="00F52863"/>
    <w:p w14:paraId="26F68BF9" w14:textId="77777777" w:rsidR="00B0063C" w:rsidRDefault="00B0063C" w:rsidP="00F52863"/>
    <w:p w14:paraId="5B6489E6" w14:textId="77777777" w:rsidR="00B0063C" w:rsidRDefault="00B0063C" w:rsidP="00F52863"/>
    <w:p w14:paraId="3B0B3078" w14:textId="77777777" w:rsidR="00B0063C" w:rsidRDefault="00B0063C" w:rsidP="00F52863"/>
    <w:p w14:paraId="374F455C" w14:textId="77777777" w:rsidR="004F6DE2" w:rsidRDefault="004F6DE2" w:rsidP="00F52863">
      <w:pPr>
        <w:ind w:firstLineChars="100" w:firstLine="210"/>
      </w:pPr>
    </w:p>
    <w:p w14:paraId="7724A51F" w14:textId="77777777" w:rsidR="00865A69" w:rsidRDefault="00F52863" w:rsidP="00F52863">
      <w:pPr>
        <w:ind w:firstLineChars="100" w:firstLine="210"/>
      </w:pPr>
      <w:r>
        <w:t xml:space="preserve">　　</w:t>
      </w:r>
      <w:r>
        <w:rPr>
          <w:rFonts w:ascii="ＭＳ 明朝" w:eastAsia="ＭＳ 明朝" w:hAnsi="ＭＳ 明朝" w:cs="ＭＳ 明朝"/>
        </w:rPr>
        <w:t>・・・子育てについて学びたい方へ・・・・</w:t>
      </w:r>
    </w:p>
    <w:p w14:paraId="53DF9A22" w14:textId="77777777" w:rsidR="00865A69" w:rsidRDefault="00F52863" w:rsidP="00882051">
      <w:pPr>
        <w:ind w:firstLineChars="900" w:firstLine="1890"/>
      </w:pPr>
      <w:r>
        <w:rPr>
          <w:rFonts w:ascii="ＭＳ 明朝" w:eastAsia="ＭＳ 明朝" w:hAnsi="ＭＳ 明朝" w:cs="ＭＳ 明朝"/>
        </w:rPr>
        <w:t>▽</w:t>
      </w:r>
      <w:r>
        <w:t>子どもが自分でするのを待とうと思うが、</w:t>
      </w:r>
      <w:r w:rsidR="00865A69">
        <w:t>待ちきれず</w:t>
      </w:r>
      <w:r w:rsidR="00865A69">
        <w:rPr>
          <w:rFonts w:hint="eastAsia"/>
        </w:rPr>
        <w:t>つい</w:t>
      </w:r>
      <w:r w:rsidR="00865A69">
        <w:t>手を貸してしま</w:t>
      </w:r>
      <w:r w:rsidR="00865A69">
        <w:rPr>
          <w:rFonts w:hint="eastAsia"/>
        </w:rPr>
        <w:t>う。</w:t>
      </w:r>
    </w:p>
    <w:p w14:paraId="4428FE91" w14:textId="77777777" w:rsidR="00865A69" w:rsidRDefault="00F52863" w:rsidP="00882051">
      <w:pPr>
        <w:ind w:firstLineChars="900" w:firstLine="1890"/>
      </w:pPr>
      <w:r>
        <w:rPr>
          <w:rFonts w:hint="eastAsia"/>
        </w:rPr>
        <w:t>▽</w:t>
      </w:r>
      <w:r w:rsidR="00865A69">
        <w:rPr>
          <w:rFonts w:hint="eastAsia"/>
        </w:rPr>
        <w:t>つい</w:t>
      </w:r>
      <w:r w:rsidR="00865A69">
        <w:t>イライラして</w:t>
      </w:r>
      <w:r w:rsidR="00865A69">
        <w:rPr>
          <w:rFonts w:hint="eastAsia"/>
        </w:rPr>
        <w:t>子どもを</w:t>
      </w:r>
      <w:r w:rsidR="00865A69">
        <w:t>叱ってしま</w:t>
      </w:r>
      <w:r w:rsidR="00865A69">
        <w:rPr>
          <w:rFonts w:hint="eastAsia"/>
        </w:rPr>
        <w:t>い</w:t>
      </w:r>
      <w:r w:rsidR="00865A69">
        <w:t>後味が悪いことがある。</w:t>
      </w:r>
    </w:p>
    <w:p w14:paraId="73BACFF2" w14:textId="77777777" w:rsidR="00865A69" w:rsidRDefault="00F52863" w:rsidP="00882051">
      <w:pPr>
        <w:ind w:firstLineChars="900" w:firstLine="1890"/>
      </w:pPr>
      <w:r>
        <w:rPr>
          <w:rFonts w:ascii="ＭＳ 明朝" w:eastAsia="ＭＳ 明朝" w:hAnsi="ＭＳ 明朝" w:cs="ＭＳ 明朝"/>
        </w:rPr>
        <w:t>▽</w:t>
      </w:r>
      <w:r w:rsidR="00865A69">
        <w:t>子どもに何かを伝えようとする</w:t>
      </w:r>
      <w:r w:rsidR="00865A69">
        <w:rPr>
          <w:rFonts w:hint="eastAsia"/>
        </w:rPr>
        <w:t>時、</w:t>
      </w:r>
      <w:r w:rsidR="00865A69">
        <w:t>命令的</w:t>
      </w:r>
      <w:r w:rsidR="00865A69">
        <w:rPr>
          <w:rFonts w:hint="eastAsia"/>
        </w:rPr>
        <w:t>・指示的になってしまいがち</w:t>
      </w:r>
      <w:r w:rsidR="00865A69">
        <w:t>。</w:t>
      </w:r>
    </w:p>
    <w:p w14:paraId="60C87DDC" w14:textId="77777777" w:rsidR="001C202D" w:rsidRPr="004F6DE2" w:rsidRDefault="002C5B07" w:rsidP="00865A69">
      <w:r>
        <w:t xml:space="preserve">　　　・</w:t>
      </w:r>
      <w:r w:rsidR="004F6DE2">
        <w:t>・・「ほめて」「叱って」・・・これでいいのかなあと考えている方</w:t>
      </w:r>
    </w:p>
    <w:p w14:paraId="06914002" w14:textId="77777777" w:rsidR="00865A69" w:rsidRDefault="00F52863" w:rsidP="00854477">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6A27635F" wp14:editId="476797AB">
                <wp:simplePos x="0" y="0"/>
                <wp:positionH relativeFrom="margin">
                  <wp:align>left</wp:align>
                </wp:positionH>
                <wp:positionV relativeFrom="paragraph">
                  <wp:posOffset>104775</wp:posOffset>
                </wp:positionV>
                <wp:extent cx="1828800" cy="285750"/>
                <wp:effectExtent l="0" t="0" r="26035"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85750"/>
                        </a:xfrm>
                        <a:prstGeom prst="roundRect">
                          <a:avLst/>
                        </a:prstGeom>
                        <a:noFill/>
                        <a:ln w="6350">
                          <a:solidFill>
                            <a:prstClr val="black"/>
                          </a:solidFill>
                        </a:ln>
                        <a:effectLst/>
                      </wps:spPr>
                      <wps:txbx>
                        <w:txbxContent>
                          <w:p w14:paraId="73F7313C" w14:textId="77777777" w:rsidR="00865A69" w:rsidRPr="00800765" w:rsidRDefault="00865A69">
                            <w:pPr>
                              <w:rPr>
                                <w:rFonts w:ascii="HG丸ｺﾞｼｯｸM-PRO" w:eastAsia="HG丸ｺﾞｼｯｸM-PRO" w:hAnsi="HG丸ｺﾞｼｯｸM-PRO"/>
                                <w:sz w:val="24"/>
                                <w:szCs w:val="24"/>
                              </w:rPr>
                            </w:pPr>
                            <w:r w:rsidRPr="00954FAB">
                              <w:rPr>
                                <w:rFonts w:ascii="HG丸ｺﾞｼｯｸM-PRO" w:eastAsia="HG丸ｺﾞｼｯｸM-PRO" w:hAnsi="HG丸ｺﾞｼｯｸM-PRO" w:hint="eastAsia"/>
                                <w:sz w:val="24"/>
                                <w:szCs w:val="24"/>
                              </w:rPr>
                              <w:t>ＳＴＥＰ</w:t>
                            </w:r>
                            <w:r w:rsidRPr="00954FAB">
                              <w:rPr>
                                <w:rFonts w:ascii="HG丸ｺﾞｼｯｸM-PRO" w:eastAsia="HG丸ｺﾞｼｯｸM-PRO" w:hAnsi="HG丸ｺﾞｼｯｸM-PRO"/>
                                <w:sz w:val="24"/>
                                <w:szCs w:val="24"/>
                              </w:rPr>
                              <w:t>で「勇気づけ」</w:t>
                            </w:r>
                            <w:r w:rsidRPr="00954FAB">
                              <w:rPr>
                                <w:rFonts w:ascii="HG丸ｺﾞｼｯｸM-PRO" w:eastAsia="HG丸ｺﾞｼｯｸM-PRO" w:hAnsi="HG丸ｺﾞｼｯｸM-PRO" w:hint="eastAsia"/>
                                <w:sz w:val="24"/>
                                <w:szCs w:val="24"/>
                              </w:rPr>
                              <w:t>を</w:t>
                            </w:r>
                            <w:r w:rsidRPr="00954FAB">
                              <w:rPr>
                                <w:rFonts w:ascii="HG丸ｺﾞｼｯｸM-PRO" w:eastAsia="HG丸ｺﾞｼｯｸM-PRO" w:hAnsi="HG丸ｺﾞｼｯｸM-PRO"/>
                                <w:sz w:val="24"/>
                                <w:szCs w:val="24"/>
                              </w:rPr>
                              <w:t>学んでみませんか！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A27635F" id="テキスト ボックス 3" o:spid="_x0000_s1027" style="position:absolute;left:0;text-align:left;margin-left:0;margin-top:8.25pt;width:2in;height:22.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" filled="f" strokeweight=".5pt">
                <v:textbox inset="5.85pt,.7pt,5.85pt,.7pt">
                  <w:txbxContent>
                    <w:p w14:paraId="73F7313C" w14:textId="77777777" w:rsidR="00865A69" w:rsidRPr="00800765" w:rsidRDefault="00865A69">
                      <w:pPr>
                        <w:rPr>
                          <w:rFonts w:ascii="HG丸ｺﾞｼｯｸM-PRO" w:eastAsia="HG丸ｺﾞｼｯｸM-PRO" w:hAnsi="HG丸ｺﾞｼｯｸM-PRO"/>
                          <w:sz w:val="24"/>
                          <w:szCs w:val="24"/>
                        </w:rPr>
                      </w:pPr>
                      <w:r w:rsidRPr="00954FAB">
                        <w:rPr>
                          <w:rFonts w:ascii="HG丸ｺﾞｼｯｸM-PRO" w:eastAsia="HG丸ｺﾞｼｯｸM-PRO" w:hAnsi="HG丸ｺﾞｼｯｸM-PRO" w:hint="eastAsia"/>
                          <w:sz w:val="24"/>
                          <w:szCs w:val="24"/>
                        </w:rPr>
                        <w:t>ＳＴＥＰ</w:t>
                      </w:r>
                      <w:r w:rsidRPr="00954FAB">
                        <w:rPr>
                          <w:rFonts w:ascii="HG丸ｺﾞｼｯｸM-PRO" w:eastAsia="HG丸ｺﾞｼｯｸM-PRO" w:hAnsi="HG丸ｺﾞｼｯｸM-PRO"/>
                          <w:sz w:val="24"/>
                          <w:szCs w:val="24"/>
                        </w:rPr>
                        <w:t>で「勇気づけ」</w:t>
                      </w:r>
                      <w:r w:rsidRPr="00954FAB">
                        <w:rPr>
                          <w:rFonts w:ascii="HG丸ｺﾞｼｯｸM-PRO" w:eastAsia="HG丸ｺﾞｼｯｸM-PRO" w:hAnsi="HG丸ｺﾞｼｯｸM-PRO" w:hint="eastAsia"/>
                          <w:sz w:val="24"/>
                          <w:szCs w:val="24"/>
                        </w:rPr>
                        <w:t>を</w:t>
                      </w:r>
                      <w:r w:rsidRPr="00954FAB">
                        <w:rPr>
                          <w:rFonts w:ascii="HG丸ｺﾞｼｯｸM-PRO" w:eastAsia="HG丸ｺﾞｼｯｸM-PRO" w:hAnsi="HG丸ｺﾞｼｯｸM-PRO"/>
                          <w:sz w:val="24"/>
                          <w:szCs w:val="24"/>
                        </w:rPr>
                        <w:t>学んでみませんか！</w:t>
                      </w:r>
                    </w:p>
                  </w:txbxContent>
                </v:textbox>
                <w10:wrap type="square" anchorx="margin"/>
              </v:roundrect>
            </w:pict>
          </mc:Fallback>
        </mc:AlternateContent>
      </w:r>
    </w:p>
    <w:p w14:paraId="0D515376" w14:textId="77777777" w:rsidR="00882051" w:rsidRDefault="00882051" w:rsidP="00882051">
      <w:pPr>
        <w:rPr>
          <w:rFonts w:ascii="HG丸ｺﾞｼｯｸM-PRO" w:eastAsia="HG丸ｺﾞｼｯｸM-PRO" w:hAnsi="HG丸ｺﾞｼｯｸM-PRO"/>
          <w:sz w:val="24"/>
          <w:szCs w:val="24"/>
        </w:rPr>
      </w:pPr>
    </w:p>
    <w:p w14:paraId="03FB9B54" w14:textId="77777777" w:rsidR="00882051" w:rsidRPr="00B0063C" w:rsidRDefault="00882051" w:rsidP="00882051">
      <w:pPr>
        <w:ind w:firstLineChars="100" w:firstLine="220"/>
        <w:rPr>
          <w:rFonts w:asciiTheme="minorEastAsia" w:hAnsiTheme="minorEastAsia"/>
          <w:sz w:val="22"/>
        </w:rPr>
      </w:pPr>
      <w:r w:rsidRPr="00B0063C">
        <w:rPr>
          <w:rFonts w:asciiTheme="minorEastAsia" w:hAnsiTheme="minorEastAsia"/>
          <w:sz w:val="22"/>
        </w:rPr>
        <w:t>ＳＴＥＰとは</w:t>
      </w:r>
      <w:r w:rsidRPr="00B0063C">
        <w:rPr>
          <w:rFonts w:asciiTheme="minorEastAsia" w:hAnsiTheme="minorEastAsia" w:hint="eastAsia"/>
          <w:sz w:val="22"/>
        </w:rPr>
        <w:t>、</w:t>
      </w:r>
      <w:r w:rsidRPr="00B0063C">
        <w:rPr>
          <w:rFonts w:asciiTheme="minorEastAsia" w:hAnsiTheme="minorEastAsia"/>
          <w:sz w:val="22"/>
        </w:rPr>
        <w:t>アドラー心理学を基本に子ども</w:t>
      </w:r>
      <w:r w:rsidR="00011121">
        <w:rPr>
          <w:rFonts w:asciiTheme="minorEastAsia" w:hAnsiTheme="minorEastAsia"/>
          <w:sz w:val="22"/>
        </w:rPr>
        <w:t>の積極性や責任感を育てるための効果的なコミュニケーション技術や</w:t>
      </w:r>
      <w:r w:rsidRPr="00B0063C">
        <w:rPr>
          <w:rFonts w:asciiTheme="minorEastAsia" w:hAnsiTheme="minorEastAsia"/>
          <w:sz w:val="22"/>
        </w:rPr>
        <w:t>子どもに自信を持たせる勇気づけの方法を具体的に学ぶ実践セミナーです。</w:t>
      </w:r>
    </w:p>
    <w:p w14:paraId="6682A79A" w14:textId="77777777" w:rsidR="00882051" w:rsidRPr="00B0063C" w:rsidRDefault="00882051" w:rsidP="00882051">
      <w:pPr>
        <w:rPr>
          <w:rFonts w:asciiTheme="minorEastAsia" w:hAnsiTheme="minorEastAsia"/>
          <w:sz w:val="22"/>
        </w:rPr>
      </w:pPr>
      <w:r w:rsidRPr="00B0063C">
        <w:rPr>
          <w:rFonts w:asciiTheme="minorEastAsia" w:hAnsiTheme="minorEastAsia"/>
          <w:sz w:val="22"/>
        </w:rPr>
        <w:t xml:space="preserve">　理論だけでなく、非常に具体的で実践をしやすいというのがＳＴＥＰの大きな特徴です。</w:t>
      </w:r>
    </w:p>
    <w:p w14:paraId="3D64A0BA" w14:textId="77777777" w:rsidR="00882051" w:rsidRPr="00882051" w:rsidRDefault="00882051" w:rsidP="00882051">
      <w:pPr>
        <w:rPr>
          <w:rFonts w:ascii="HG丸ｺﾞｼｯｸM-PRO" w:eastAsia="HG丸ｺﾞｼｯｸM-PRO" w:hAnsi="HG丸ｺﾞｼｯｸM-PRO"/>
          <w:sz w:val="24"/>
          <w:szCs w:val="24"/>
        </w:rPr>
      </w:pPr>
    </w:p>
    <w:p w14:paraId="5876DAFB" w14:textId="77777777" w:rsidR="00854477" w:rsidRDefault="00882051">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48382DD1" wp14:editId="6C326811">
                <wp:simplePos x="0" y="0"/>
                <wp:positionH relativeFrom="margin">
                  <wp:posOffset>38100</wp:posOffset>
                </wp:positionH>
                <wp:positionV relativeFrom="paragraph">
                  <wp:posOffset>9525</wp:posOffset>
                </wp:positionV>
                <wp:extent cx="3019425" cy="32385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19425" cy="323850"/>
                        </a:xfrm>
                        <a:prstGeom prst="roundRect">
                          <a:avLst/>
                        </a:prstGeom>
                        <a:noFill/>
                        <a:ln w="6350">
                          <a:solidFill>
                            <a:prstClr val="black"/>
                          </a:solidFill>
                        </a:ln>
                        <a:effectLst/>
                      </wps:spPr>
                      <wps:txbx>
                        <w:txbxContent>
                          <w:p w14:paraId="4F4024EC" w14:textId="77777777" w:rsidR="00854477" w:rsidRPr="00DF5CA0" w:rsidRDefault="00882051" w:rsidP="00865A6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ＳＴＥＰで何を学ぶかというと・・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82DD1" id="テキスト ボックス 1" o:spid="_x0000_s1028" style="position:absolute;left:0;text-align:left;margin-left:3pt;margin-top:.75pt;width:237.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" filled="f" strokeweight=".5pt">
                <v:textbox inset="5.85pt,.7pt,5.85pt,.7pt">
                  <w:txbxContent>
                    <w:p w14:paraId="4F4024EC" w14:textId="77777777" w:rsidR="00854477" w:rsidRPr="00DF5CA0" w:rsidRDefault="00882051" w:rsidP="00865A6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ＳＴＥＰで何を学ぶかというと・・</w:t>
                      </w:r>
                    </w:p>
                  </w:txbxContent>
                </v:textbox>
                <w10:wrap type="square" anchorx="margin"/>
              </v:roundrect>
            </w:pict>
          </mc:Fallback>
        </mc:AlternateContent>
      </w:r>
      <w:r w:rsidR="00854477">
        <w:rPr>
          <w:rFonts w:ascii="HG丸ｺﾞｼｯｸM-PRO" w:eastAsia="HG丸ｺﾞｼｯｸM-PRO" w:hAnsi="HG丸ｺﾞｼｯｸM-PRO"/>
          <w:sz w:val="24"/>
          <w:szCs w:val="24"/>
        </w:rPr>
        <w:t xml:space="preserve">　</w:t>
      </w:r>
    </w:p>
    <w:p w14:paraId="62BBC019" w14:textId="77777777" w:rsidR="00882051" w:rsidRDefault="0085447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14:paraId="57C57505" w14:textId="77777777" w:rsidR="00854477" w:rsidRPr="00B0063C" w:rsidRDefault="00854477" w:rsidP="00B0063C">
      <w:pPr>
        <w:ind w:firstLineChars="100" w:firstLine="220"/>
        <w:rPr>
          <w:rFonts w:asciiTheme="minorEastAsia" w:hAnsiTheme="minorEastAsia"/>
          <w:sz w:val="22"/>
        </w:rPr>
      </w:pPr>
      <w:r w:rsidRPr="00B0063C">
        <w:rPr>
          <w:rFonts w:asciiTheme="minorEastAsia" w:hAnsiTheme="minorEastAsia"/>
          <w:sz w:val="22"/>
        </w:rPr>
        <w:t>ＳＴＥＰは、今、一番求められている子どもの自立心・積極性・責任感を育てるための〈勇気づけ〉を柱とした研修プログラムです。ＳＴＥＰを学ぶと、あなたの勇気づけ技術は向上し、子どもばかりかあなた自身のよいところがたくさん発見できるようになります。自信とゆとりによって生まれるあなたの対応の変化は、確実に子どもたちに伝わります。子どもの本来持っている能力をぐんぐん引き出し、伸ばしていくことでしょう。</w:t>
      </w:r>
    </w:p>
    <w:p w14:paraId="4D2716E9" w14:textId="77777777" w:rsidR="00865A69" w:rsidRPr="00B0063C" w:rsidRDefault="00865A69" w:rsidP="00B0063C">
      <w:pPr>
        <w:ind w:firstLineChars="100" w:firstLine="220"/>
        <w:rPr>
          <w:rFonts w:asciiTheme="minorEastAsia" w:hAnsiTheme="minorEastAsia"/>
          <w:sz w:val="22"/>
        </w:rPr>
      </w:pPr>
    </w:p>
    <w:p w14:paraId="6FA6B72B" w14:textId="26E75C93" w:rsidR="00882051" w:rsidRDefault="00376F23" w:rsidP="004F6DE2">
      <w:pPr>
        <w:ind w:firstLineChars="100" w:firstLine="220"/>
        <w:rPr>
          <w:rFonts w:asciiTheme="minorEastAsia" w:hAnsiTheme="minorEastAsia"/>
          <w:sz w:val="22"/>
        </w:rPr>
      </w:pPr>
      <w:r w:rsidRPr="00376F23">
        <w:rPr>
          <w:rFonts w:asciiTheme="minorEastAsia" w:hAnsiTheme="minorEastAsia"/>
          <w:color w:val="FF0000"/>
          <w:sz w:val="22"/>
        </w:rPr>
        <w:t>“</w:t>
      </w:r>
      <w:r w:rsidR="00865A69" w:rsidRPr="00B0063C">
        <w:rPr>
          <w:rFonts w:asciiTheme="minorEastAsia" w:hAnsiTheme="minorEastAsia"/>
          <w:sz w:val="22"/>
        </w:rPr>
        <w:t>ほめる”</w:t>
      </w:r>
      <w:r w:rsidR="00865A69" w:rsidRPr="00B0063C">
        <w:rPr>
          <w:rFonts w:asciiTheme="minorEastAsia" w:hAnsiTheme="minorEastAsia" w:hint="eastAsia"/>
          <w:sz w:val="22"/>
        </w:rPr>
        <w:t>というのは、</w:t>
      </w:r>
      <w:r w:rsidR="00865A69" w:rsidRPr="00B0063C">
        <w:rPr>
          <w:rFonts w:asciiTheme="minorEastAsia" w:hAnsiTheme="minorEastAsia"/>
          <w:sz w:val="22"/>
        </w:rPr>
        <w:t>まわり</w:t>
      </w:r>
      <w:r w:rsidR="00865A69" w:rsidRPr="00B0063C">
        <w:rPr>
          <w:rFonts w:asciiTheme="minorEastAsia" w:hAnsiTheme="minorEastAsia" w:hint="eastAsia"/>
          <w:sz w:val="22"/>
        </w:rPr>
        <w:t>（</w:t>
      </w:r>
      <w:r w:rsidR="00865A69" w:rsidRPr="00B0063C">
        <w:rPr>
          <w:rFonts w:asciiTheme="minorEastAsia" w:hAnsiTheme="minorEastAsia"/>
          <w:sz w:val="22"/>
        </w:rPr>
        <w:t>外から）の刺激</w:t>
      </w:r>
      <w:r w:rsidR="00865A69" w:rsidRPr="00B0063C">
        <w:rPr>
          <w:rFonts w:asciiTheme="minorEastAsia" w:hAnsiTheme="minorEastAsia" w:hint="eastAsia"/>
          <w:sz w:val="22"/>
        </w:rPr>
        <w:t>、ことばによる一種</w:t>
      </w:r>
      <w:r w:rsidR="00865A69" w:rsidRPr="00B0063C">
        <w:rPr>
          <w:rFonts w:asciiTheme="minorEastAsia" w:hAnsiTheme="minorEastAsia"/>
          <w:sz w:val="22"/>
        </w:rPr>
        <w:t>の</w:t>
      </w:r>
      <w:r w:rsidR="00865A69" w:rsidRPr="00B0063C">
        <w:rPr>
          <w:rFonts w:asciiTheme="minorEastAsia" w:hAnsiTheme="minorEastAsia" w:hint="eastAsia"/>
          <w:sz w:val="22"/>
        </w:rPr>
        <w:t>ほうび</w:t>
      </w:r>
      <w:r w:rsidR="00865A69" w:rsidRPr="00B0063C">
        <w:rPr>
          <w:rFonts w:asciiTheme="minorEastAsia" w:hAnsiTheme="minorEastAsia"/>
          <w:sz w:val="22"/>
        </w:rPr>
        <w:t>です。</w:t>
      </w:r>
      <w:r w:rsidR="00865A69" w:rsidRPr="00B0063C">
        <w:rPr>
          <w:rFonts w:asciiTheme="minorEastAsia" w:hAnsiTheme="minorEastAsia" w:hint="eastAsia"/>
          <w:sz w:val="22"/>
        </w:rPr>
        <w:t>ほめ言葉に</w:t>
      </w:r>
      <w:r w:rsidR="00865A69" w:rsidRPr="00B0063C">
        <w:rPr>
          <w:rFonts w:asciiTheme="minorEastAsia" w:hAnsiTheme="minorEastAsia"/>
          <w:sz w:val="22"/>
        </w:rPr>
        <w:t>頼りすぎ</w:t>
      </w:r>
      <w:r w:rsidR="00865A69" w:rsidRPr="00B0063C">
        <w:rPr>
          <w:rFonts w:asciiTheme="minorEastAsia" w:hAnsiTheme="minorEastAsia" w:hint="eastAsia"/>
          <w:sz w:val="22"/>
        </w:rPr>
        <w:t>ると、</w:t>
      </w:r>
      <w:r w:rsidR="00865A69" w:rsidRPr="00B0063C">
        <w:rPr>
          <w:rFonts w:asciiTheme="minorEastAsia" w:hAnsiTheme="minorEastAsia"/>
          <w:sz w:val="22"/>
        </w:rPr>
        <w:t>子どもたちはまわりの</w:t>
      </w:r>
      <w:r w:rsidR="00865A69" w:rsidRPr="00B0063C">
        <w:rPr>
          <w:rFonts w:asciiTheme="minorEastAsia" w:hAnsiTheme="minorEastAsia" w:hint="eastAsia"/>
          <w:sz w:val="22"/>
        </w:rPr>
        <w:t>目ばかり</w:t>
      </w:r>
      <w:r w:rsidR="00865A69" w:rsidRPr="00B0063C">
        <w:rPr>
          <w:rFonts w:asciiTheme="minorEastAsia" w:hAnsiTheme="minorEastAsia"/>
          <w:sz w:val="22"/>
        </w:rPr>
        <w:t>気にするようになってしまいます。</w:t>
      </w:r>
      <w:r w:rsidR="00865A69" w:rsidRPr="00B0063C">
        <w:rPr>
          <w:rFonts w:asciiTheme="minorEastAsia" w:hAnsiTheme="minorEastAsia" w:hint="eastAsia"/>
          <w:sz w:val="22"/>
        </w:rPr>
        <w:t>他人が</w:t>
      </w:r>
      <w:r w:rsidR="004B2820">
        <w:rPr>
          <w:rFonts w:asciiTheme="minorEastAsia" w:hAnsiTheme="minorEastAsia"/>
          <w:sz w:val="22"/>
        </w:rPr>
        <w:t>どう自分を見ているかを基準に自主性のない子になりかね</w:t>
      </w:r>
      <w:r w:rsidR="00865A69" w:rsidRPr="00B0063C">
        <w:rPr>
          <w:rFonts w:asciiTheme="minorEastAsia" w:hAnsiTheme="minorEastAsia"/>
          <w:sz w:val="22"/>
        </w:rPr>
        <w:t>ません。</w:t>
      </w:r>
      <w:r w:rsidR="00865A69" w:rsidRPr="00B0063C">
        <w:rPr>
          <w:rFonts w:asciiTheme="minorEastAsia" w:hAnsiTheme="minorEastAsia" w:hint="eastAsia"/>
          <w:sz w:val="22"/>
        </w:rPr>
        <w:t>また、</w:t>
      </w:r>
      <w:r w:rsidR="004B2820">
        <w:rPr>
          <w:rFonts w:asciiTheme="minorEastAsia" w:hAnsiTheme="minorEastAsia"/>
          <w:sz w:val="22"/>
        </w:rPr>
        <w:t>ほ</w:t>
      </w:r>
      <w:r w:rsidR="00865A69" w:rsidRPr="00B0063C">
        <w:rPr>
          <w:rFonts w:asciiTheme="minorEastAsia" w:hAnsiTheme="minorEastAsia"/>
          <w:sz w:val="22"/>
        </w:rPr>
        <w:t>め言葉は子どもがよくできた</w:t>
      </w:r>
      <w:r w:rsidR="00865A69" w:rsidRPr="00B0063C">
        <w:rPr>
          <w:rFonts w:asciiTheme="minorEastAsia" w:hAnsiTheme="minorEastAsia" w:hint="eastAsia"/>
          <w:sz w:val="22"/>
        </w:rPr>
        <w:t>時</w:t>
      </w:r>
      <w:r w:rsidR="00865A69" w:rsidRPr="00B0063C">
        <w:rPr>
          <w:rFonts w:asciiTheme="minorEastAsia" w:hAnsiTheme="minorEastAsia"/>
          <w:sz w:val="22"/>
        </w:rPr>
        <w:t>にしか使えません。</w:t>
      </w:r>
      <w:r w:rsidR="00865A69" w:rsidRPr="00B0063C">
        <w:rPr>
          <w:rFonts w:asciiTheme="minorEastAsia" w:hAnsiTheme="minorEastAsia" w:hint="eastAsia"/>
          <w:sz w:val="22"/>
        </w:rPr>
        <w:t>子どもが</w:t>
      </w:r>
      <w:r w:rsidR="00865A69" w:rsidRPr="00B0063C">
        <w:rPr>
          <w:rFonts w:asciiTheme="minorEastAsia" w:hAnsiTheme="minorEastAsia"/>
          <w:sz w:val="22"/>
        </w:rPr>
        <w:t>よくできなかった</w:t>
      </w:r>
      <w:r w:rsidR="00865A69" w:rsidRPr="00B0063C">
        <w:rPr>
          <w:rFonts w:asciiTheme="minorEastAsia" w:hAnsiTheme="minorEastAsia" w:hint="eastAsia"/>
          <w:sz w:val="22"/>
        </w:rPr>
        <w:t>時、</w:t>
      </w:r>
      <w:r w:rsidR="00865A69" w:rsidRPr="00B0063C">
        <w:rPr>
          <w:rFonts w:asciiTheme="minorEastAsia" w:hAnsiTheme="minorEastAsia"/>
          <w:sz w:val="22"/>
        </w:rPr>
        <w:t>気持ちをくじかれた時こそまわりの対応が大切なのです。</w:t>
      </w:r>
      <w:r w:rsidR="00865A69" w:rsidRPr="00B0063C">
        <w:rPr>
          <w:rFonts w:asciiTheme="minorEastAsia" w:hAnsiTheme="minorEastAsia" w:hint="eastAsia"/>
          <w:sz w:val="22"/>
        </w:rPr>
        <w:t>今</w:t>
      </w:r>
      <w:r w:rsidR="00865A69" w:rsidRPr="00B0063C">
        <w:rPr>
          <w:rFonts w:asciiTheme="minorEastAsia" w:hAnsiTheme="minorEastAsia"/>
          <w:sz w:val="22"/>
        </w:rPr>
        <w:t>、</w:t>
      </w:r>
      <w:r w:rsidR="00865A69" w:rsidRPr="00B0063C">
        <w:rPr>
          <w:rFonts w:asciiTheme="minorEastAsia" w:hAnsiTheme="minorEastAsia" w:hint="eastAsia"/>
          <w:sz w:val="22"/>
        </w:rPr>
        <w:t>子どもたちに</w:t>
      </w:r>
      <w:r w:rsidR="00865A69" w:rsidRPr="00B0063C">
        <w:rPr>
          <w:rFonts w:asciiTheme="minorEastAsia" w:hAnsiTheme="minorEastAsia"/>
          <w:sz w:val="22"/>
        </w:rPr>
        <w:t>必要</w:t>
      </w:r>
      <w:r w:rsidR="00865A69" w:rsidRPr="00B0063C">
        <w:rPr>
          <w:rFonts w:asciiTheme="minorEastAsia" w:hAnsiTheme="minorEastAsia" w:hint="eastAsia"/>
          <w:sz w:val="22"/>
        </w:rPr>
        <w:t>なのは</w:t>
      </w:r>
      <w:r w:rsidR="00865A69" w:rsidRPr="00B0063C">
        <w:rPr>
          <w:rFonts w:asciiTheme="minorEastAsia" w:hAnsiTheme="minorEastAsia"/>
          <w:sz w:val="22"/>
        </w:rPr>
        <w:t>内面からわき出</w:t>
      </w:r>
      <w:r w:rsidR="00865A69" w:rsidRPr="00B0063C">
        <w:rPr>
          <w:rFonts w:asciiTheme="minorEastAsia" w:hAnsiTheme="minorEastAsia" w:hint="eastAsia"/>
          <w:sz w:val="22"/>
        </w:rPr>
        <w:t>る</w:t>
      </w:r>
      <w:r w:rsidRPr="00376F23">
        <w:rPr>
          <w:rFonts w:asciiTheme="minorEastAsia" w:hAnsiTheme="minorEastAsia" w:hint="eastAsia"/>
          <w:color w:val="FF0000"/>
          <w:sz w:val="22"/>
        </w:rPr>
        <w:t>“</w:t>
      </w:r>
      <w:r w:rsidR="00865A69" w:rsidRPr="00B0063C">
        <w:rPr>
          <w:rFonts w:asciiTheme="minorEastAsia" w:hAnsiTheme="minorEastAsia" w:hint="eastAsia"/>
          <w:sz w:val="22"/>
        </w:rPr>
        <w:t>やる気</w:t>
      </w:r>
      <w:r w:rsidR="00865A69" w:rsidRPr="00B0063C">
        <w:rPr>
          <w:rFonts w:asciiTheme="minorEastAsia" w:hAnsiTheme="minorEastAsia"/>
          <w:sz w:val="22"/>
        </w:rPr>
        <w:t>”</w:t>
      </w:r>
      <w:r w:rsidR="00865A69" w:rsidRPr="00B0063C">
        <w:rPr>
          <w:rFonts w:asciiTheme="minorEastAsia" w:hAnsiTheme="minorEastAsia" w:hint="eastAsia"/>
          <w:sz w:val="22"/>
        </w:rPr>
        <w:t>なのでは</w:t>
      </w:r>
      <w:r w:rsidR="00865A69" w:rsidRPr="00B0063C">
        <w:rPr>
          <w:rFonts w:asciiTheme="minorEastAsia" w:hAnsiTheme="minorEastAsia"/>
          <w:sz w:val="22"/>
        </w:rPr>
        <w:t>ないでしょうか。</w:t>
      </w:r>
      <w:r w:rsidR="00865A69" w:rsidRPr="00B0063C">
        <w:rPr>
          <w:rFonts w:asciiTheme="minorEastAsia" w:hAnsiTheme="minorEastAsia" w:hint="eastAsia"/>
          <w:sz w:val="22"/>
        </w:rPr>
        <w:t>その</w:t>
      </w:r>
      <w:r w:rsidR="00865A69" w:rsidRPr="00B0063C">
        <w:rPr>
          <w:rFonts w:asciiTheme="minorEastAsia" w:hAnsiTheme="minorEastAsia"/>
          <w:sz w:val="22"/>
        </w:rPr>
        <w:t>やる気を育てる方法が「勇気づけ</w:t>
      </w:r>
      <w:r w:rsidR="00865A69" w:rsidRPr="00B0063C">
        <w:rPr>
          <w:rFonts w:asciiTheme="minorEastAsia" w:hAnsiTheme="minorEastAsia" w:hint="eastAsia"/>
          <w:sz w:val="22"/>
        </w:rPr>
        <w:t>」</w:t>
      </w:r>
      <w:r w:rsidR="004F6DE2">
        <w:rPr>
          <w:rFonts w:asciiTheme="minorEastAsia" w:hAnsiTheme="minorEastAsia"/>
          <w:sz w:val="22"/>
        </w:rPr>
        <w:t>です</w:t>
      </w:r>
      <w:r w:rsidR="005F4283">
        <w:rPr>
          <w:rFonts w:asciiTheme="minorEastAsia" w:hAnsiTheme="minorEastAsia"/>
          <w:sz w:val="22"/>
        </w:rPr>
        <w:t>。</w:t>
      </w:r>
    </w:p>
    <w:p w14:paraId="185456D2" w14:textId="77777777" w:rsidR="00882051" w:rsidRDefault="00B60BC8" w:rsidP="00882051">
      <w:pPr>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1665408" behindDoc="0" locked="0" layoutInCell="1" allowOverlap="1" wp14:anchorId="49FD3897" wp14:editId="2CEB7A32">
                <wp:simplePos x="0" y="0"/>
                <wp:positionH relativeFrom="margin">
                  <wp:align>left</wp:align>
                </wp:positionH>
                <wp:positionV relativeFrom="paragraph">
                  <wp:posOffset>38100</wp:posOffset>
                </wp:positionV>
                <wp:extent cx="2905125" cy="295275"/>
                <wp:effectExtent l="0" t="0" r="28575"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2905125" cy="295275"/>
                        </a:xfrm>
                        <a:prstGeom prst="roundRect">
                          <a:avLst/>
                        </a:prstGeom>
                        <a:noFill/>
                        <a:ln w="6350">
                          <a:solidFill>
                            <a:prstClr val="black"/>
                          </a:solidFill>
                        </a:ln>
                        <a:effectLst/>
                      </wps:spPr>
                      <wps:txbx>
                        <w:txbxContent>
                          <w:p w14:paraId="13599CBC" w14:textId="77777777" w:rsidR="00882051" w:rsidRPr="005A025F" w:rsidRDefault="00882051" w:rsidP="008820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どのように</w:t>
                            </w:r>
                            <w:r>
                              <w:rPr>
                                <w:rFonts w:ascii="HG丸ｺﾞｼｯｸM-PRO" w:eastAsia="HG丸ｺﾞｼｯｸM-PRO" w:hAnsi="HG丸ｺﾞｼｯｸM-PRO"/>
                                <w:sz w:val="24"/>
                                <w:szCs w:val="24"/>
                              </w:rPr>
                              <w:t>進めるのでしょうか・・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D3897" id="テキスト ボックス 5" o:spid="_x0000_s1029" style="position:absolute;left:0;text-align:left;margin-left:0;margin-top:3pt;width:228.75pt;height:2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" filled="f" strokeweight=".5pt">
                <v:textbox inset="5.85pt,.7pt,5.85pt,.7pt">
                  <w:txbxContent>
                    <w:p w14:paraId="13599CBC" w14:textId="77777777" w:rsidR="00882051" w:rsidRPr="005A025F" w:rsidRDefault="00882051" w:rsidP="008820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どのように</w:t>
                      </w:r>
                      <w:r>
                        <w:rPr>
                          <w:rFonts w:ascii="HG丸ｺﾞｼｯｸM-PRO" w:eastAsia="HG丸ｺﾞｼｯｸM-PRO" w:hAnsi="HG丸ｺﾞｼｯｸM-PRO"/>
                          <w:sz w:val="24"/>
                          <w:szCs w:val="24"/>
                        </w:rPr>
                        <w:t>進めるのでしょうか・・</w:t>
                      </w:r>
                    </w:p>
                  </w:txbxContent>
                </v:textbox>
                <w10:wrap type="square" anchorx="margin"/>
              </v:roundrect>
            </w:pict>
          </mc:Fallback>
        </mc:AlternateContent>
      </w:r>
    </w:p>
    <w:p w14:paraId="76937946" w14:textId="77777777" w:rsidR="00882051" w:rsidRDefault="00882051" w:rsidP="00882051">
      <w:pPr>
        <w:rPr>
          <w:rFonts w:ascii="HG丸ｺﾞｼｯｸM-PRO" w:eastAsia="HG丸ｺﾞｼｯｸM-PRO" w:hAnsi="HG丸ｺﾞｼｯｸM-PRO"/>
          <w:sz w:val="24"/>
          <w:szCs w:val="24"/>
        </w:rPr>
      </w:pPr>
    </w:p>
    <w:p w14:paraId="12A05B1C" w14:textId="77777777" w:rsidR="00882051" w:rsidRPr="00B0063C" w:rsidRDefault="00882051" w:rsidP="00B0063C">
      <w:pPr>
        <w:pStyle w:val="a6"/>
        <w:numPr>
          <w:ilvl w:val="0"/>
          <w:numId w:val="3"/>
        </w:numPr>
        <w:ind w:leftChars="0"/>
        <w:rPr>
          <w:rFonts w:asciiTheme="minorEastAsia" w:hAnsiTheme="minorEastAsia"/>
          <w:sz w:val="22"/>
        </w:rPr>
      </w:pPr>
      <w:r w:rsidRPr="00B0063C">
        <w:rPr>
          <w:rFonts w:asciiTheme="minorEastAsia" w:hAnsiTheme="minorEastAsia" w:hint="eastAsia"/>
          <w:sz w:val="22"/>
        </w:rPr>
        <w:t>一つのセッションは２時間、９セッション１８時間の体験学習（気づきの学習）です。</w:t>
      </w:r>
    </w:p>
    <w:p w14:paraId="2CD3EB35" w14:textId="77777777" w:rsidR="00882051" w:rsidRPr="00B0063C" w:rsidRDefault="00CF4911" w:rsidP="00B0063C">
      <w:pPr>
        <w:pStyle w:val="a6"/>
        <w:numPr>
          <w:ilvl w:val="0"/>
          <w:numId w:val="3"/>
        </w:numPr>
        <w:ind w:leftChars="0"/>
        <w:rPr>
          <w:rFonts w:asciiTheme="minorEastAsia" w:hAnsiTheme="minorEastAsia"/>
          <w:sz w:val="22"/>
        </w:rPr>
      </w:pPr>
      <w:r>
        <w:rPr>
          <w:rFonts w:asciiTheme="minorEastAsia" w:hAnsiTheme="minorEastAsia"/>
          <w:sz w:val="22"/>
        </w:rPr>
        <w:t>講義スタイルではなく、ディスカッションが中心</w:t>
      </w:r>
      <w:r w:rsidR="00882051" w:rsidRPr="00B0063C">
        <w:rPr>
          <w:rFonts w:asciiTheme="minorEastAsia" w:hAnsiTheme="minorEastAsia"/>
          <w:sz w:val="22"/>
        </w:rPr>
        <w:t>で、リラックスしながら楽しく学べます。</w:t>
      </w:r>
    </w:p>
    <w:p w14:paraId="58F32645" w14:textId="77777777" w:rsidR="00882051" w:rsidRPr="00B0063C" w:rsidRDefault="00882051" w:rsidP="00B0063C">
      <w:pPr>
        <w:pStyle w:val="a6"/>
        <w:numPr>
          <w:ilvl w:val="0"/>
          <w:numId w:val="3"/>
        </w:numPr>
        <w:ind w:leftChars="0"/>
        <w:rPr>
          <w:rFonts w:asciiTheme="minorEastAsia" w:hAnsiTheme="minorEastAsia"/>
          <w:sz w:val="22"/>
        </w:rPr>
      </w:pPr>
      <w:r w:rsidRPr="00B0063C">
        <w:rPr>
          <w:rFonts w:asciiTheme="minorEastAsia" w:hAnsiTheme="minorEastAsia" w:hint="eastAsia"/>
          <w:sz w:val="22"/>
        </w:rPr>
        <w:t>考えが詳しく書かれたハンドブックがあります。</w:t>
      </w:r>
    </w:p>
    <w:p w14:paraId="031012FE" w14:textId="77777777" w:rsidR="00882051" w:rsidRPr="001C202D" w:rsidRDefault="004B2820" w:rsidP="001C202D">
      <w:pPr>
        <w:pStyle w:val="a6"/>
        <w:numPr>
          <w:ilvl w:val="0"/>
          <w:numId w:val="3"/>
        </w:numPr>
        <w:ind w:leftChars="0"/>
        <w:rPr>
          <w:rFonts w:asciiTheme="minorEastAsia" w:hAnsiTheme="minorEastAsia"/>
          <w:sz w:val="22"/>
        </w:rPr>
      </w:pPr>
      <w:r>
        <w:rPr>
          <w:rFonts w:asciiTheme="minorEastAsia" w:hAnsiTheme="minorEastAsia"/>
          <w:sz w:val="22"/>
        </w:rPr>
        <w:t>日常よく起こる親子の会話を収録した</w:t>
      </w:r>
      <w:r w:rsidRPr="0070138E">
        <w:rPr>
          <w:rFonts w:asciiTheme="minorEastAsia" w:hAnsiTheme="minorEastAsia"/>
          <w:sz w:val="22"/>
        </w:rPr>
        <w:t>ＣＤ</w:t>
      </w:r>
      <w:r w:rsidR="00376F23" w:rsidRPr="0070138E">
        <w:rPr>
          <w:rFonts w:asciiTheme="minorEastAsia" w:hAnsiTheme="minorEastAsia"/>
          <w:sz w:val="22"/>
        </w:rPr>
        <w:t>/テープ</w:t>
      </w:r>
      <w:r w:rsidRPr="0070138E">
        <w:rPr>
          <w:rFonts w:asciiTheme="minorEastAsia" w:hAnsiTheme="minorEastAsia"/>
          <w:sz w:val="22"/>
        </w:rPr>
        <w:t>を用い</w:t>
      </w:r>
      <w:r w:rsidR="00376F23" w:rsidRPr="0070138E">
        <w:rPr>
          <w:rFonts w:asciiTheme="minorEastAsia" w:hAnsiTheme="minorEastAsia"/>
          <w:sz w:val="22"/>
        </w:rPr>
        <w:t>て</w:t>
      </w:r>
      <w:r w:rsidR="00882051" w:rsidRPr="0070138E">
        <w:rPr>
          <w:rFonts w:asciiTheme="minorEastAsia" w:hAnsiTheme="minorEastAsia"/>
          <w:sz w:val="22"/>
        </w:rPr>
        <w:t>わか</w:t>
      </w:r>
      <w:r w:rsidR="00882051" w:rsidRPr="00B0063C">
        <w:rPr>
          <w:rFonts w:asciiTheme="minorEastAsia" w:hAnsiTheme="minorEastAsia"/>
          <w:sz w:val="22"/>
        </w:rPr>
        <w:t>りやすく進められます。</w:t>
      </w:r>
    </w:p>
    <w:p w14:paraId="1AB5394C" w14:textId="77777777" w:rsidR="007A7CB3" w:rsidRDefault="007A7CB3" w:rsidP="00882051">
      <w:pPr>
        <w:ind w:left="360"/>
        <w:rPr>
          <w:rFonts w:ascii="HG丸ｺﾞｼｯｸM-PRO" w:eastAsia="HG丸ｺﾞｼｯｸM-PRO" w:hAnsi="HG丸ｺﾞｼｯｸM-PRO"/>
          <w:sz w:val="24"/>
          <w:szCs w:val="24"/>
        </w:rPr>
      </w:pPr>
    </w:p>
    <w:p w14:paraId="3563D3BB" w14:textId="77777777" w:rsidR="00882051" w:rsidRDefault="001C202D" w:rsidP="00882051">
      <w:pPr>
        <w:ind w:left="360"/>
        <w:rPr>
          <w:rFonts w:ascii="HG丸ｺﾞｼｯｸM-PRO" w:eastAsia="HG丸ｺﾞｼｯｸM-PRO" w:hAnsi="HG丸ｺﾞｼｯｸM-PRO"/>
          <w:sz w:val="24"/>
          <w:szCs w:val="24"/>
        </w:rPr>
      </w:pPr>
      <w:r w:rsidRPr="001C202D">
        <w:rPr>
          <w:noProof/>
        </w:rPr>
        <mc:AlternateContent>
          <mc:Choice Requires="wps">
            <w:drawing>
              <wp:anchor distT="0" distB="0" distL="114300" distR="114300" simplePos="0" relativeHeight="251670528" behindDoc="0" locked="0" layoutInCell="1" allowOverlap="1" wp14:anchorId="0C10B6B2" wp14:editId="60BBAA4D">
                <wp:simplePos x="0" y="0"/>
                <wp:positionH relativeFrom="margin">
                  <wp:align>left</wp:align>
                </wp:positionH>
                <wp:positionV relativeFrom="paragraph">
                  <wp:posOffset>228600</wp:posOffset>
                </wp:positionV>
                <wp:extent cx="1661795" cy="295275"/>
                <wp:effectExtent l="0" t="0" r="14605" b="2857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661823" cy="295275"/>
                        </a:xfrm>
                        <a:prstGeom prst="roundRect">
                          <a:avLst/>
                        </a:prstGeom>
                        <a:noFill/>
                        <a:ln w="6350">
                          <a:solidFill>
                            <a:prstClr val="black"/>
                          </a:solidFill>
                        </a:ln>
                        <a:effectLst/>
                      </wps:spPr>
                      <wps:txbx>
                        <w:txbxContent>
                          <w:p w14:paraId="46D605EA" w14:textId="77777777" w:rsidR="001C202D" w:rsidRPr="005A025F" w:rsidRDefault="00C5114D" w:rsidP="001C202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ＳＴＥＰの内容</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B6B2" id="テキスト ボックス 8" o:spid="_x0000_s1030" style="position:absolute;left:0;text-align:left;margin-left:0;margin-top:18pt;width:130.85pt;height:23.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" filled="f" strokeweight=".5pt">
                <v:textbox inset="5.85pt,.7pt,5.85pt,.7pt">
                  <w:txbxContent>
                    <w:p w14:paraId="46D605EA" w14:textId="77777777" w:rsidR="001C202D" w:rsidRPr="005A025F" w:rsidRDefault="00C5114D" w:rsidP="001C202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ＳＴＥＰの内容</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p>
                  </w:txbxContent>
                </v:textbox>
                <w10:wrap type="square" anchorx="margin"/>
              </v:roundrect>
            </w:pict>
          </mc:Fallback>
        </mc:AlternateContent>
      </w:r>
    </w:p>
    <w:p w14:paraId="51BE837A" w14:textId="77777777" w:rsidR="00882051" w:rsidRPr="00882051" w:rsidRDefault="00882051" w:rsidP="00882051">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14:paraId="14C6B14B" w14:textId="77777777" w:rsidR="00882051" w:rsidRDefault="00882051" w:rsidP="00882051">
      <w:pPr>
        <w:rPr>
          <w:rFonts w:ascii="HG丸ｺﾞｼｯｸM-PRO" w:eastAsia="HG丸ｺﾞｼｯｸM-PRO" w:hAnsi="HG丸ｺﾞｼｯｸM-PRO"/>
          <w:sz w:val="24"/>
          <w:szCs w:val="24"/>
        </w:rPr>
      </w:pPr>
    </w:p>
    <w:p w14:paraId="258C5926" w14:textId="77777777" w:rsidR="00B0063C" w:rsidRPr="001C202D" w:rsidRDefault="00F52863" w:rsidP="00882051">
      <w:pPr>
        <w:rPr>
          <w:rFonts w:ascii="HG丸ｺﾞｼｯｸM-PRO" w:eastAsia="HG丸ｺﾞｼｯｸM-PRO" w:hAnsi="HG丸ｺﾞｼｯｸM-PRO"/>
          <w:szCs w:val="21"/>
        </w:rPr>
      </w:pPr>
      <w:r>
        <w:rPr>
          <w:rFonts w:ascii="HG丸ｺﾞｼｯｸM-PRO" w:eastAsia="HG丸ｺﾞｼｯｸM-PRO" w:hAnsi="HG丸ｺﾞｼｯｸM-PRO"/>
          <w:sz w:val="24"/>
          <w:szCs w:val="24"/>
        </w:rPr>
        <w:t xml:space="preserve">　　</w:t>
      </w:r>
      <w:r w:rsidRPr="001C202D">
        <w:rPr>
          <w:rFonts w:ascii="HG丸ｺﾞｼｯｸM-PRO" w:eastAsia="HG丸ｺﾞｼｯｸM-PRO" w:hAnsi="HG丸ｺﾞｼｯｸM-PRO"/>
          <w:szCs w:val="21"/>
        </w:rPr>
        <w:t xml:space="preserve">セッション１　　　　</w:t>
      </w:r>
      <w:r w:rsidR="00B0063C" w:rsidRPr="001C202D">
        <w:rPr>
          <w:rFonts w:ascii="HG丸ｺﾞｼｯｸM-PRO" w:eastAsia="HG丸ｺﾞｼｯｸM-PRO" w:hAnsi="HG丸ｺﾞｼｯｸM-PRO"/>
          <w:szCs w:val="21"/>
        </w:rPr>
        <w:t>なぜ子どもは悪い言葉づかいや行動をするのでしょうか。</w:t>
      </w:r>
    </w:p>
    <w:p w14:paraId="1444C48C" w14:textId="77777777" w:rsidR="00F52863" w:rsidRPr="001C202D" w:rsidRDefault="00B0063C" w:rsidP="00B0063C">
      <w:pPr>
        <w:ind w:firstLineChars="1300" w:firstLine="2730"/>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（好ましくない言動の目的）</w:t>
      </w:r>
    </w:p>
    <w:p w14:paraId="2D34FC1D" w14:textId="77777777" w:rsidR="00B0063C" w:rsidRPr="001C202D" w:rsidRDefault="00F52863"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セッション２　　　　</w:t>
      </w:r>
      <w:r w:rsidR="00B0063C" w:rsidRPr="001C202D">
        <w:rPr>
          <w:rFonts w:ascii="HG丸ｺﾞｼｯｸM-PRO" w:eastAsia="HG丸ｺﾞｼｯｸM-PRO" w:hAnsi="HG丸ｺﾞｼｯｸM-PRO"/>
          <w:szCs w:val="21"/>
        </w:rPr>
        <w:t>子どもと親（先生）の感情を理解しましょう</w:t>
      </w:r>
    </w:p>
    <w:p w14:paraId="64B8A26D" w14:textId="77777777" w:rsidR="00F52863" w:rsidRPr="001C202D" w:rsidRDefault="00B0063C"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セッション３　　　　</w:t>
      </w:r>
      <w:r w:rsidR="00F52863" w:rsidRPr="001C202D">
        <w:rPr>
          <w:rFonts w:ascii="HG丸ｺﾞｼｯｸM-PRO" w:eastAsia="HG丸ｺﾞｼｯｸM-PRO" w:hAnsi="HG丸ｺﾞｼｯｸM-PRO"/>
          <w:szCs w:val="21"/>
        </w:rPr>
        <w:t>「勇気づけ」</w:t>
      </w:r>
      <w:r w:rsidRPr="001C202D">
        <w:rPr>
          <w:rFonts w:ascii="HG丸ｺﾞｼｯｸM-PRO" w:eastAsia="HG丸ｺﾞｼｯｸM-PRO" w:hAnsi="HG丸ｺﾞｼｯｸM-PRO"/>
          <w:szCs w:val="21"/>
        </w:rPr>
        <w:t>で</w:t>
      </w:r>
      <w:r w:rsidR="001C202D" w:rsidRPr="001C202D">
        <w:rPr>
          <w:rFonts w:ascii="HG丸ｺﾞｼｯｸM-PRO" w:eastAsia="HG丸ｺﾞｼｯｸM-PRO" w:hAnsi="HG丸ｺﾞｼｯｸM-PRO"/>
          <w:szCs w:val="21"/>
        </w:rPr>
        <w:t>子どもの自信を育てましょう</w:t>
      </w:r>
    </w:p>
    <w:p w14:paraId="1A3C0ACA" w14:textId="77777777" w:rsidR="001C202D" w:rsidRPr="001C202D" w:rsidRDefault="00F52863"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セッション４　　　　上手に</w:t>
      </w:r>
      <w:r w:rsidR="001C202D" w:rsidRPr="001C202D">
        <w:rPr>
          <w:rFonts w:ascii="HG丸ｺﾞｼｯｸM-PRO" w:eastAsia="HG丸ｺﾞｼｯｸM-PRO" w:hAnsi="HG丸ｺﾞｼｯｸM-PRO"/>
          <w:szCs w:val="21"/>
        </w:rPr>
        <w:t>子どもの気持ちをくみ取る聴き方を練習しましょう</w:t>
      </w:r>
    </w:p>
    <w:p w14:paraId="0C769D09" w14:textId="77777777" w:rsidR="00F52863" w:rsidRPr="001C202D" w:rsidRDefault="00F52863"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（反映的な聴き方と問題解決の模索）</w:t>
      </w:r>
    </w:p>
    <w:p w14:paraId="3D7317D8" w14:textId="77777777" w:rsidR="00F52863" w:rsidRPr="001C202D" w:rsidRDefault="001C202D"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セッション５　　　　子どもに親（先生）の</w:t>
      </w:r>
      <w:r w:rsidR="00F52863" w:rsidRPr="001C202D">
        <w:rPr>
          <w:rFonts w:ascii="HG丸ｺﾞｼｯｸM-PRO" w:eastAsia="HG丸ｺﾞｼｯｸM-PRO" w:hAnsi="HG丸ｺﾞｼｯｸM-PRO"/>
          <w:szCs w:val="21"/>
        </w:rPr>
        <w:t>考えを</w:t>
      </w:r>
      <w:r w:rsidRPr="001C202D">
        <w:rPr>
          <w:rFonts w:ascii="HG丸ｺﾞｼｯｸM-PRO" w:eastAsia="HG丸ｺﾞｼｯｸM-PRO" w:hAnsi="HG丸ｺﾞｼｯｸM-PRO"/>
          <w:szCs w:val="21"/>
        </w:rPr>
        <w:t>わかるように伝えましょう</w:t>
      </w:r>
    </w:p>
    <w:p w14:paraId="03668E71" w14:textId="77777777" w:rsidR="002C5B07" w:rsidRPr="001C202D" w:rsidRDefault="002C5B07"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（Ｉ</w:t>
      </w:r>
      <w:r w:rsidR="00376F23" w:rsidRPr="00376F23">
        <w:rPr>
          <w:rFonts w:ascii="HG丸ｺﾞｼｯｸM-PRO" w:eastAsia="HG丸ｺﾞｼｯｸM-PRO" w:hAnsi="HG丸ｺﾞｼｯｸM-PRO"/>
          <w:color w:val="FF0000"/>
          <w:szCs w:val="21"/>
        </w:rPr>
        <w:t>-</w:t>
      </w:r>
      <w:r w:rsidRPr="001C202D">
        <w:rPr>
          <w:rFonts w:ascii="HG丸ｺﾞｼｯｸM-PRO" w:eastAsia="HG丸ｺﾞｼｯｸM-PRO" w:hAnsi="HG丸ｺﾞｼｯｸM-PRO"/>
          <w:szCs w:val="21"/>
        </w:rPr>
        <w:t>メッセージ）</w:t>
      </w:r>
    </w:p>
    <w:p w14:paraId="107337C8" w14:textId="77777777" w:rsidR="001C202D" w:rsidRPr="001C202D" w:rsidRDefault="00F52863"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セッション６　　　　</w:t>
      </w:r>
      <w:r w:rsidR="002860CD">
        <w:rPr>
          <w:rFonts w:ascii="HG丸ｺﾞｼｯｸM-PRO" w:eastAsia="HG丸ｺﾞｼｯｸM-PRO" w:hAnsi="HG丸ｺﾞｼｯｸM-PRO"/>
          <w:szCs w:val="21"/>
        </w:rPr>
        <w:t>子どもの責任感を育てるためのしつけ法</w:t>
      </w:r>
    </w:p>
    <w:p w14:paraId="2F2FA602" w14:textId="77777777" w:rsidR="00F52863" w:rsidRPr="001C202D" w:rsidRDefault="00F52863" w:rsidP="001C202D">
      <w:pPr>
        <w:ind w:firstLineChars="1400" w:firstLine="2940"/>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「自然な結末」「論理的な結末」のしつけ方</w:t>
      </w:r>
    </w:p>
    <w:p w14:paraId="520076F6" w14:textId="77777777" w:rsidR="001C202D" w:rsidRPr="0070138E" w:rsidRDefault="001C202D"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セッション７　　　　新しいしつけ法を身につけましょう</w:t>
      </w:r>
      <w:r w:rsidR="00376F23" w:rsidRPr="0070138E">
        <w:rPr>
          <w:rFonts w:ascii="HG丸ｺﾞｼｯｸM-PRO" w:eastAsia="HG丸ｺﾞｼｯｸM-PRO" w:hAnsi="HG丸ｺﾞｼｯｸM-PRO"/>
          <w:szCs w:val="21"/>
        </w:rPr>
        <w:t>（応用編）</w:t>
      </w:r>
    </w:p>
    <w:p w14:paraId="76E0AC35" w14:textId="77777777" w:rsidR="00F52863" w:rsidRPr="001C202D" w:rsidRDefault="001C202D"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セッション８　　　　楽しい家族会議を開きましょう</w:t>
      </w:r>
    </w:p>
    <w:p w14:paraId="243B5C3A" w14:textId="77777777" w:rsidR="00F52863" w:rsidRPr="001C202D" w:rsidRDefault="001C202D" w:rsidP="00882051">
      <w:pPr>
        <w:rPr>
          <w:rFonts w:ascii="HG丸ｺﾞｼｯｸM-PRO" w:eastAsia="HG丸ｺﾞｼｯｸM-PRO" w:hAnsi="HG丸ｺﾞｼｯｸM-PRO"/>
          <w:szCs w:val="21"/>
        </w:rPr>
      </w:pPr>
      <w:r w:rsidRPr="001C202D">
        <w:rPr>
          <w:rFonts w:ascii="HG丸ｺﾞｼｯｸM-PRO" w:eastAsia="HG丸ｺﾞｼｯｸM-PRO" w:hAnsi="HG丸ｺﾞｼｯｸM-PRO"/>
          <w:szCs w:val="21"/>
        </w:rPr>
        <w:t xml:space="preserve">　　セッション９　　　　生き生きとしたすてきな</w:t>
      </w:r>
      <w:r w:rsidR="00F52863" w:rsidRPr="001C202D">
        <w:rPr>
          <w:rFonts w:ascii="HG丸ｺﾞｼｯｸM-PRO" w:eastAsia="HG丸ｺﾞｼｯｸM-PRO" w:hAnsi="HG丸ｺﾞｼｯｸM-PRO"/>
          <w:szCs w:val="21"/>
        </w:rPr>
        <w:t>親（先生）</w:t>
      </w:r>
      <w:r w:rsidRPr="001C202D">
        <w:rPr>
          <w:rFonts w:ascii="HG丸ｺﾞｼｯｸM-PRO" w:eastAsia="HG丸ｺﾞｼｯｸM-PRO" w:hAnsi="HG丸ｺﾞｼｯｸM-PRO"/>
          <w:szCs w:val="21"/>
        </w:rPr>
        <w:t>になりましょう</w:t>
      </w:r>
    </w:p>
    <w:p w14:paraId="144DD100" w14:textId="77777777" w:rsidR="00882051" w:rsidRDefault="00882051" w:rsidP="00882051">
      <w:pPr>
        <w:rPr>
          <w:rFonts w:ascii="HG丸ｺﾞｼｯｸM-PRO" w:eastAsia="HG丸ｺﾞｼｯｸM-PRO" w:hAnsi="HG丸ｺﾞｼｯｸM-PRO"/>
          <w:sz w:val="24"/>
          <w:szCs w:val="24"/>
        </w:rPr>
      </w:pPr>
    </w:p>
    <w:p w14:paraId="08579BC2" w14:textId="77777777" w:rsidR="00B60BC8" w:rsidRDefault="00B60BC8" w:rsidP="00882051">
      <w:pPr>
        <w:rPr>
          <w:rFonts w:ascii="HG丸ｺﾞｼｯｸM-PRO" w:eastAsia="HG丸ｺﾞｼｯｸM-PRO" w:hAnsi="HG丸ｺﾞｼｯｸM-PRO"/>
          <w:sz w:val="24"/>
          <w:szCs w:val="24"/>
        </w:rPr>
      </w:pPr>
    </w:p>
    <w:p w14:paraId="23FF2224" w14:textId="77777777" w:rsidR="00B60BC8" w:rsidRDefault="007A7CB3" w:rsidP="0088205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0768" behindDoc="1" locked="0" layoutInCell="1" allowOverlap="1" wp14:anchorId="699BA291" wp14:editId="12B88E23">
            <wp:simplePos x="0" y="0"/>
            <wp:positionH relativeFrom="margin">
              <wp:posOffset>2837815</wp:posOffset>
            </wp:positionH>
            <wp:positionV relativeFrom="paragraph">
              <wp:posOffset>9525</wp:posOffset>
            </wp:positionV>
            <wp:extent cx="2899829" cy="1368222"/>
            <wp:effectExtent l="0" t="0" r="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i01a2013081319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9829" cy="1368222"/>
                    </a:xfrm>
                    <a:prstGeom prst="rect">
                      <a:avLst/>
                    </a:prstGeom>
                  </pic:spPr>
                </pic:pic>
              </a:graphicData>
            </a:graphic>
            <wp14:sizeRelH relativeFrom="margin">
              <wp14:pctWidth>0</wp14:pctWidth>
            </wp14:sizeRelH>
            <wp14:sizeRelV relativeFrom="margin">
              <wp14:pctHeight>0</wp14:pctHeight>
            </wp14:sizeRelV>
          </wp:anchor>
        </w:drawing>
      </w:r>
    </w:p>
    <w:p w14:paraId="0DCD8F8E" w14:textId="77777777" w:rsidR="00B60BC8" w:rsidRDefault="00B60BC8" w:rsidP="00882051">
      <w:pPr>
        <w:rPr>
          <w:rFonts w:ascii="HG丸ｺﾞｼｯｸM-PRO" w:eastAsia="HG丸ｺﾞｼｯｸM-PRO" w:hAnsi="HG丸ｺﾞｼｯｸM-PRO"/>
          <w:sz w:val="24"/>
          <w:szCs w:val="24"/>
        </w:rPr>
      </w:pPr>
    </w:p>
    <w:p w14:paraId="2208F136" w14:textId="77777777" w:rsidR="00B60BC8" w:rsidRDefault="00B60BC8" w:rsidP="00882051">
      <w:pPr>
        <w:rPr>
          <w:rFonts w:ascii="HG丸ｺﾞｼｯｸM-PRO" w:eastAsia="HG丸ｺﾞｼｯｸM-PRO" w:hAnsi="HG丸ｺﾞｼｯｸM-PRO"/>
          <w:sz w:val="24"/>
          <w:szCs w:val="24"/>
        </w:rPr>
      </w:pPr>
    </w:p>
    <w:p w14:paraId="4C1A680D" w14:textId="77777777" w:rsidR="007A7CB3" w:rsidRDefault="007A7CB3" w:rsidP="00882051">
      <w:pPr>
        <w:rPr>
          <w:rFonts w:ascii="HG丸ｺﾞｼｯｸM-PRO" w:eastAsia="HG丸ｺﾞｼｯｸM-PRO" w:hAnsi="HG丸ｺﾞｼｯｸM-PRO"/>
          <w:sz w:val="24"/>
          <w:szCs w:val="24"/>
        </w:rPr>
      </w:pPr>
    </w:p>
    <w:p w14:paraId="2C16A6D9" w14:textId="77777777" w:rsidR="00B60BC8" w:rsidRDefault="00B60BC8" w:rsidP="00882051">
      <w:pPr>
        <w:rPr>
          <w:rFonts w:ascii="HG丸ｺﾞｼｯｸM-PRO" w:eastAsia="HG丸ｺﾞｼｯｸM-PRO" w:hAnsi="HG丸ｺﾞｼｯｸM-PRO"/>
          <w:sz w:val="24"/>
          <w:szCs w:val="24"/>
        </w:rPr>
      </w:pPr>
    </w:p>
    <w:p w14:paraId="7C0B8A6D" w14:textId="77777777" w:rsidR="001C202D" w:rsidRDefault="001C202D" w:rsidP="00882051">
      <w:pPr>
        <w:rPr>
          <w:rFonts w:ascii="HG丸ｺﾞｼｯｸM-PRO" w:eastAsia="HG丸ｺﾞｼｯｸM-PRO" w:hAnsi="HG丸ｺﾞｼｯｸM-PRO"/>
          <w:sz w:val="24"/>
          <w:szCs w:val="24"/>
        </w:rPr>
      </w:pPr>
      <w:r w:rsidRPr="001C202D">
        <w:rPr>
          <w:noProof/>
        </w:rPr>
        <mc:AlternateContent>
          <mc:Choice Requires="wps">
            <w:drawing>
              <wp:anchor distT="0" distB="0" distL="114300" distR="114300" simplePos="0" relativeHeight="251672576" behindDoc="0" locked="0" layoutInCell="1" allowOverlap="1" wp14:anchorId="4D31990D" wp14:editId="1A813985">
                <wp:simplePos x="0" y="0"/>
                <wp:positionH relativeFrom="margin">
                  <wp:align>left</wp:align>
                </wp:positionH>
                <wp:positionV relativeFrom="paragraph">
                  <wp:posOffset>9525</wp:posOffset>
                </wp:positionV>
                <wp:extent cx="1304925" cy="295275"/>
                <wp:effectExtent l="0" t="0" r="28575" b="28575"/>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304925" cy="295275"/>
                        </a:xfrm>
                        <a:prstGeom prst="roundRect">
                          <a:avLst/>
                        </a:prstGeom>
                        <a:noFill/>
                        <a:ln w="6350">
                          <a:solidFill>
                            <a:prstClr val="black"/>
                          </a:solidFill>
                        </a:ln>
                        <a:effectLst/>
                      </wps:spPr>
                      <wps:txbx>
                        <w:txbxContent>
                          <w:p w14:paraId="7179D79B" w14:textId="77777777" w:rsidR="001C202D" w:rsidRPr="005A025F" w:rsidRDefault="001C202D" w:rsidP="001C20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主催と連絡先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1990D" id="テキスト ボックス 9" o:spid="_x0000_s1031" style="position:absolute;left:0;text-align:left;margin-left:0;margin-top:.75pt;width:102.75pt;height:23.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" filled="f" strokeweight=".5pt">
                <v:textbox inset="5.85pt,.7pt,5.85pt,.7pt">
                  <w:txbxContent>
                    <w:p w14:paraId="7179D79B" w14:textId="77777777" w:rsidR="001C202D" w:rsidRPr="005A025F" w:rsidRDefault="001C202D" w:rsidP="001C202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主催と連絡先</w:t>
                      </w:r>
                    </w:p>
                  </w:txbxContent>
                </v:textbox>
                <w10:wrap type="square" anchorx="margin"/>
              </v:roundrect>
            </w:pict>
          </mc:Fallback>
        </mc:AlternateContent>
      </w:r>
    </w:p>
    <w:p w14:paraId="61CA6F42" w14:textId="77777777" w:rsidR="00B60BC8" w:rsidRDefault="001C202D" w:rsidP="00882051">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14:paraId="2E1B13F7" w14:textId="77777777" w:rsidR="001C202D" w:rsidRDefault="00B60BC8" w:rsidP="00B60BC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主催：</w:t>
      </w:r>
      <w:r w:rsidR="001C202D">
        <w:rPr>
          <w:rFonts w:ascii="HG丸ｺﾞｼｯｸM-PRO" w:eastAsia="HG丸ｺﾞｼｯｸM-PRO" w:hAnsi="HG丸ｺﾞｼｯｸM-PRO"/>
          <w:sz w:val="24"/>
          <w:szCs w:val="24"/>
        </w:rPr>
        <w:t>ＮＰＯ日本教育カウンセラー協会</w:t>
      </w:r>
    </w:p>
    <w:p w14:paraId="5FD9AE2A" w14:textId="1528FAE5" w:rsidR="001C202D" w:rsidRDefault="001C202D" w:rsidP="00B60BC8">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山形県教育カウンセラー協会　山形</w:t>
      </w:r>
      <w:r w:rsidR="008C60D0">
        <w:rPr>
          <w:rFonts w:ascii="HG丸ｺﾞｼｯｸM-PRO" w:eastAsia="HG丸ｺﾞｼｯｸM-PRO" w:hAnsi="HG丸ｺﾞｼｯｸM-PRO" w:hint="eastAsia"/>
          <w:sz w:val="24"/>
          <w:szCs w:val="24"/>
        </w:rPr>
        <w:t>市中野目1180－29</w:t>
      </w:r>
    </w:p>
    <w:p w14:paraId="3CFB6D61" w14:textId="17B26B5D" w:rsidR="001C202D" w:rsidRDefault="00AD75FD" w:rsidP="001C202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C5114D">
        <w:rPr>
          <w:rFonts w:ascii="HG丸ｺﾞｼｯｸM-PRO" w:eastAsia="HG丸ｺﾞｼｯｸM-PRO" w:hAnsi="HG丸ｺﾞｼｯｸM-PRO"/>
          <w:sz w:val="24"/>
          <w:szCs w:val="24"/>
        </w:rPr>
        <w:t xml:space="preserve">　</w:t>
      </w:r>
    </w:p>
    <w:p w14:paraId="14A00034" w14:textId="0D19D559" w:rsidR="00B60BC8" w:rsidRPr="0070138E" w:rsidRDefault="00AD75FD" w:rsidP="007A7CB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70138E">
        <w:rPr>
          <w:rFonts w:ascii="HG丸ｺﾞｼｯｸM-PRO" w:eastAsia="HG丸ｺﾞｼｯｸM-PRO" w:hAnsi="HG丸ｺﾞｼｯｸM-PRO"/>
          <w:sz w:val="24"/>
          <w:szCs w:val="24"/>
        </w:rPr>
        <w:t xml:space="preserve">　</w:t>
      </w:r>
      <w:r w:rsidR="00C5114D" w:rsidRPr="0070138E">
        <w:rPr>
          <w:rFonts w:ascii="HG丸ｺﾞｼｯｸM-PRO" w:eastAsia="HG丸ｺﾞｼｯｸM-PRO" w:hAnsi="HG丸ｺﾞｼｯｸM-PRO"/>
          <w:sz w:val="24"/>
          <w:szCs w:val="24"/>
        </w:rPr>
        <w:t>連絡先：　松﨑</w:t>
      </w:r>
      <w:r w:rsidR="008C60D0">
        <w:rPr>
          <w:rFonts w:ascii="HG丸ｺﾞｼｯｸM-PRO" w:eastAsia="HG丸ｺﾞｼｯｸM-PRO" w:hAnsi="HG丸ｺﾞｼｯｸM-PRO" w:hint="eastAsia"/>
          <w:sz w:val="24"/>
          <w:szCs w:val="24"/>
        </w:rPr>
        <w:t xml:space="preserve">　学</w:t>
      </w:r>
      <w:r w:rsidR="00C5114D" w:rsidRPr="0070138E">
        <w:rPr>
          <w:rFonts w:ascii="HG丸ｺﾞｼｯｸM-PRO" w:eastAsia="HG丸ｺﾞｼｯｸM-PRO" w:hAnsi="HG丸ｺﾞｼｯｸM-PRO"/>
          <w:sz w:val="24"/>
          <w:szCs w:val="24"/>
        </w:rPr>
        <w:t xml:space="preserve">　</w:t>
      </w:r>
      <w:r w:rsidR="008C60D0">
        <w:rPr>
          <w:rFonts w:ascii="HG丸ｺﾞｼｯｸM-PRO" w:eastAsia="HG丸ｺﾞｼｯｸM-PRO" w:hAnsi="HG丸ｺﾞｼｯｸM-PRO" w:hint="eastAsia"/>
          <w:sz w:val="24"/>
          <w:szCs w:val="24"/>
        </w:rPr>
        <w:t>ＴＥＬ：090-6450-7209</w:t>
      </w:r>
    </w:p>
    <w:sectPr w:rsidR="00B60BC8" w:rsidRPr="0070138E" w:rsidSect="004F6DE2">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ＲＦシリウス-Ｍ">
    <w:altName w:val="ＭＳ 明朝"/>
    <w:charset w:val="80"/>
    <w:family w:val="auto"/>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1FCA"/>
    <w:multiLevelType w:val="hybridMultilevel"/>
    <w:tmpl w:val="4172034E"/>
    <w:lvl w:ilvl="0" w:tplc="3B024198">
      <w:start w:val="1"/>
      <w:numFmt w:val="decimalEnclosedCircle"/>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A862A5"/>
    <w:multiLevelType w:val="hybridMultilevel"/>
    <w:tmpl w:val="2F765020"/>
    <w:lvl w:ilvl="0" w:tplc="EF78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B5936"/>
    <w:multiLevelType w:val="hybridMultilevel"/>
    <w:tmpl w:val="AA8C3F04"/>
    <w:lvl w:ilvl="0" w:tplc="C938170C">
      <w:start w:val="1"/>
      <w:numFmt w:val="decimalEnclosedCircle"/>
      <w:lvlText w:val="%1"/>
      <w:lvlJc w:val="left"/>
      <w:pPr>
        <w:ind w:left="644"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2914880"/>
    <w:multiLevelType w:val="hybridMultilevel"/>
    <w:tmpl w:val="F78A32D4"/>
    <w:lvl w:ilvl="0" w:tplc="8E003A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6D"/>
    <w:rsid w:val="00011121"/>
    <w:rsid w:val="000743B8"/>
    <w:rsid w:val="001C202D"/>
    <w:rsid w:val="002860CD"/>
    <w:rsid w:val="002C5B07"/>
    <w:rsid w:val="002E0BF0"/>
    <w:rsid w:val="00335C3A"/>
    <w:rsid w:val="00376F23"/>
    <w:rsid w:val="004679BC"/>
    <w:rsid w:val="004B2820"/>
    <w:rsid w:val="004C09B2"/>
    <w:rsid w:val="004E57DA"/>
    <w:rsid w:val="004F6DE2"/>
    <w:rsid w:val="005C437A"/>
    <w:rsid w:val="005F4283"/>
    <w:rsid w:val="0070138E"/>
    <w:rsid w:val="0074157E"/>
    <w:rsid w:val="007A7CB3"/>
    <w:rsid w:val="007F5D28"/>
    <w:rsid w:val="00827D9D"/>
    <w:rsid w:val="00854477"/>
    <w:rsid w:val="00865A69"/>
    <w:rsid w:val="00882051"/>
    <w:rsid w:val="008C60D0"/>
    <w:rsid w:val="008D419C"/>
    <w:rsid w:val="009017A3"/>
    <w:rsid w:val="00923065"/>
    <w:rsid w:val="0094794D"/>
    <w:rsid w:val="00954FAB"/>
    <w:rsid w:val="009B1524"/>
    <w:rsid w:val="009D33A0"/>
    <w:rsid w:val="00A017AD"/>
    <w:rsid w:val="00A047F6"/>
    <w:rsid w:val="00A16866"/>
    <w:rsid w:val="00A427D9"/>
    <w:rsid w:val="00A45626"/>
    <w:rsid w:val="00AD75FD"/>
    <w:rsid w:val="00B0063C"/>
    <w:rsid w:val="00B21467"/>
    <w:rsid w:val="00B56C91"/>
    <w:rsid w:val="00B60BC8"/>
    <w:rsid w:val="00BE7CD1"/>
    <w:rsid w:val="00C5114D"/>
    <w:rsid w:val="00C9233B"/>
    <w:rsid w:val="00CF4911"/>
    <w:rsid w:val="00E60C27"/>
    <w:rsid w:val="00E749CC"/>
    <w:rsid w:val="00E85C32"/>
    <w:rsid w:val="00EA126D"/>
    <w:rsid w:val="00EB4E65"/>
    <w:rsid w:val="00EE562C"/>
    <w:rsid w:val="00F26131"/>
    <w:rsid w:val="00F52863"/>
    <w:rsid w:val="00F661F5"/>
    <w:rsid w:val="00FA429A"/>
    <w:rsid w:val="00FD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E0BE4"/>
  <w15:docId w15:val="{0FBB63EF-5C0F-4A01-98CC-6A127809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62C"/>
    <w:rPr>
      <w:rFonts w:asciiTheme="majorHAnsi" w:eastAsiaTheme="majorEastAsia" w:hAnsiTheme="majorHAnsi" w:cstheme="majorBidi"/>
      <w:sz w:val="18"/>
      <w:szCs w:val="18"/>
    </w:rPr>
  </w:style>
  <w:style w:type="paragraph" w:styleId="a6">
    <w:name w:val="List Paragraph"/>
    <w:basedOn w:val="a"/>
    <w:uiPriority w:val="34"/>
    <w:qFormat/>
    <w:rsid w:val="00865A69"/>
    <w:pPr>
      <w:ind w:leftChars="400" w:left="840"/>
    </w:pPr>
  </w:style>
  <w:style w:type="character" w:styleId="a7">
    <w:name w:val="Hyperlink"/>
    <w:basedOn w:val="a0"/>
    <w:uiPriority w:val="99"/>
    <w:unhideWhenUsed/>
    <w:rsid w:val="00AD75FD"/>
    <w:rPr>
      <w:color w:val="0000FF" w:themeColor="hyperlink"/>
      <w:u w:val="single"/>
    </w:rPr>
  </w:style>
  <w:style w:type="paragraph" w:styleId="a8">
    <w:name w:val="Date"/>
    <w:basedOn w:val="a"/>
    <w:next w:val="a"/>
    <w:link w:val="a9"/>
    <w:semiHidden/>
    <w:rsid w:val="00AD75FD"/>
    <w:rPr>
      <w:rFonts w:ascii="Century" w:eastAsia="ＲＦシリウス-Ｍ" w:hAnsi="Century" w:cs="Times New Roman"/>
      <w:sz w:val="24"/>
      <w:szCs w:val="20"/>
    </w:rPr>
  </w:style>
  <w:style w:type="character" w:customStyle="1" w:styleId="a9">
    <w:name w:val="日付 (文字)"/>
    <w:basedOn w:val="a0"/>
    <w:link w:val="a8"/>
    <w:semiHidden/>
    <w:rsid w:val="00AD75FD"/>
    <w:rPr>
      <w:rFonts w:ascii="Century" w:eastAsia="ＲＦシリウス-Ｍ" w:hAnsi="Century" w:cs="Times New Roman"/>
      <w:sz w:val="24"/>
      <w:szCs w:val="20"/>
    </w:rPr>
  </w:style>
  <w:style w:type="character" w:styleId="aa">
    <w:name w:val="annotation reference"/>
    <w:basedOn w:val="a0"/>
    <w:uiPriority w:val="99"/>
    <w:semiHidden/>
    <w:unhideWhenUsed/>
    <w:rsid w:val="00376F23"/>
    <w:rPr>
      <w:sz w:val="18"/>
      <w:szCs w:val="18"/>
    </w:rPr>
  </w:style>
  <w:style w:type="paragraph" w:styleId="ab">
    <w:name w:val="annotation text"/>
    <w:basedOn w:val="a"/>
    <w:link w:val="ac"/>
    <w:uiPriority w:val="99"/>
    <w:semiHidden/>
    <w:unhideWhenUsed/>
    <w:rsid w:val="00376F23"/>
    <w:pPr>
      <w:jc w:val="left"/>
    </w:pPr>
  </w:style>
  <w:style w:type="character" w:customStyle="1" w:styleId="ac">
    <w:name w:val="コメント文字列 (文字)"/>
    <w:basedOn w:val="a0"/>
    <w:link w:val="ab"/>
    <w:uiPriority w:val="99"/>
    <w:semiHidden/>
    <w:rsid w:val="00376F23"/>
  </w:style>
  <w:style w:type="paragraph" w:styleId="ad">
    <w:name w:val="annotation subject"/>
    <w:basedOn w:val="ab"/>
    <w:next w:val="ab"/>
    <w:link w:val="ae"/>
    <w:uiPriority w:val="99"/>
    <w:semiHidden/>
    <w:unhideWhenUsed/>
    <w:rsid w:val="00376F23"/>
    <w:rPr>
      <w:b/>
      <w:bCs/>
    </w:rPr>
  </w:style>
  <w:style w:type="character" w:customStyle="1" w:styleId="ae">
    <w:name w:val="コメント内容 (文字)"/>
    <w:basedOn w:val="ac"/>
    <w:link w:val="ad"/>
    <w:uiPriority w:val="99"/>
    <w:semiHidden/>
    <w:rsid w:val="00376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84CC-5DA9-4165-B562-1CA418DE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2016-10-20T01:49:00Z</cp:lastPrinted>
  <dcterms:created xsi:type="dcterms:W3CDTF">2022-09-19T11:49:00Z</dcterms:created>
  <dcterms:modified xsi:type="dcterms:W3CDTF">2022-09-19T11:49:00Z</dcterms:modified>
</cp:coreProperties>
</file>